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E9" w:rsidRPr="00D171B7" w:rsidRDefault="00D171B7" w:rsidP="00D171B7">
      <w:pPr>
        <w:ind w:right="-427"/>
        <w:jc w:val="center"/>
        <w:rPr>
          <w:b/>
          <w:sz w:val="28"/>
          <w:szCs w:val="28"/>
        </w:rPr>
      </w:pPr>
      <w:r w:rsidRPr="00D171B7">
        <w:rPr>
          <w:b/>
          <w:sz w:val="28"/>
          <w:szCs w:val="28"/>
        </w:rPr>
        <w:t>Prestação de contas do exercício financeiro de 2017</w:t>
      </w:r>
    </w:p>
    <w:p w:rsidR="00D171B7" w:rsidRDefault="00D171B7" w:rsidP="00D171B7">
      <w:pPr>
        <w:ind w:right="-427"/>
        <w:rPr>
          <w:sz w:val="28"/>
          <w:szCs w:val="28"/>
        </w:rPr>
      </w:pPr>
      <w:proofErr w:type="spellStart"/>
      <w:r w:rsidRPr="00D171B7">
        <w:rPr>
          <w:sz w:val="28"/>
          <w:szCs w:val="28"/>
        </w:rPr>
        <w:t>Check-list</w:t>
      </w:r>
      <w:proofErr w:type="spellEnd"/>
      <w:r w:rsidRPr="00D171B7">
        <w:rPr>
          <w:sz w:val="28"/>
          <w:szCs w:val="28"/>
        </w:rPr>
        <w:t xml:space="preserve"> das peças – prestação de contas com movimentação de recursos</w:t>
      </w:r>
    </w:p>
    <w:p w:rsidR="0034277C" w:rsidRPr="0034277C" w:rsidRDefault="0034277C" w:rsidP="00D171B7">
      <w:pPr>
        <w:ind w:right="-427"/>
        <w:rPr>
          <w:sz w:val="16"/>
          <w:szCs w:val="1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7508"/>
        <w:gridCol w:w="799"/>
        <w:gridCol w:w="760"/>
      </w:tblGrid>
      <w:tr w:rsidR="00D171B7" w:rsidRPr="00D171B7" w:rsidTr="0034277C">
        <w:tc>
          <w:tcPr>
            <w:tcW w:w="7508" w:type="dxa"/>
          </w:tcPr>
          <w:p w:rsidR="00D171B7" w:rsidRPr="0034277C" w:rsidRDefault="00D171B7" w:rsidP="00D171B7">
            <w:pPr>
              <w:ind w:left="29"/>
              <w:textAlignment w:val="baseline"/>
              <w:rPr>
                <w:b/>
                <w:sz w:val="28"/>
                <w:szCs w:val="28"/>
              </w:rPr>
            </w:pPr>
            <w:r w:rsidRPr="0034277C">
              <w:rPr>
                <w:b/>
                <w:sz w:val="28"/>
                <w:szCs w:val="28"/>
              </w:rPr>
              <w:t>PEÇAS:</w:t>
            </w:r>
          </w:p>
        </w:tc>
        <w:tc>
          <w:tcPr>
            <w:tcW w:w="799" w:type="dxa"/>
          </w:tcPr>
          <w:p w:rsidR="00D171B7" w:rsidRPr="0034277C" w:rsidRDefault="00D171B7" w:rsidP="00D171B7">
            <w:pPr>
              <w:rPr>
                <w:b/>
                <w:sz w:val="28"/>
                <w:szCs w:val="28"/>
              </w:rPr>
            </w:pPr>
            <w:r w:rsidRPr="0034277C">
              <w:rPr>
                <w:b/>
                <w:sz w:val="28"/>
                <w:szCs w:val="28"/>
              </w:rPr>
              <w:t>SIM</w:t>
            </w:r>
          </w:p>
        </w:tc>
        <w:tc>
          <w:tcPr>
            <w:tcW w:w="760" w:type="dxa"/>
          </w:tcPr>
          <w:p w:rsidR="00D171B7" w:rsidRPr="0034277C" w:rsidRDefault="00D171B7" w:rsidP="00D171B7">
            <w:pPr>
              <w:rPr>
                <w:b/>
                <w:sz w:val="28"/>
                <w:szCs w:val="28"/>
              </w:rPr>
            </w:pPr>
            <w:r w:rsidRPr="0034277C">
              <w:rPr>
                <w:b/>
                <w:sz w:val="28"/>
                <w:szCs w:val="28"/>
              </w:rPr>
              <w:t>NÃO</w:t>
            </w:r>
          </w:p>
        </w:tc>
      </w:tr>
      <w:tr w:rsidR="00D171B7" w:rsidTr="0034277C">
        <w:tc>
          <w:tcPr>
            <w:tcW w:w="7508" w:type="dxa"/>
          </w:tcPr>
          <w:p w:rsidR="00D171B7" w:rsidRPr="0034277C" w:rsidRDefault="00D171B7" w:rsidP="0034277C">
            <w:pPr>
              <w:pStyle w:val="PargrafodaLista"/>
              <w:numPr>
                <w:ilvl w:val="0"/>
                <w:numId w:val="2"/>
              </w:numPr>
              <w:ind w:left="313"/>
              <w:textAlignment w:val="baseline"/>
              <w:rPr>
                <w:rFonts w:asciiTheme="minorHAnsi" w:eastAsiaTheme="majorEastAsia" w:hAnsiTheme="minorHAnsi" w:cstheme="majorBidi"/>
                <w:kern w:val="24"/>
                <w:sz w:val="28"/>
                <w:szCs w:val="28"/>
              </w:rPr>
            </w:pPr>
            <w:r w:rsidRPr="0034277C">
              <w:rPr>
                <w:rFonts w:asciiTheme="minorHAnsi" w:eastAsiaTheme="majorEastAsia" w:hAnsiTheme="minorHAnsi" w:cstheme="majorBidi"/>
                <w:kern w:val="24"/>
                <w:sz w:val="28"/>
                <w:szCs w:val="28"/>
              </w:rPr>
              <w:t>Balanço Patrimonial</w:t>
            </w:r>
          </w:p>
        </w:tc>
        <w:tc>
          <w:tcPr>
            <w:tcW w:w="799" w:type="dxa"/>
          </w:tcPr>
          <w:p w:rsidR="00D171B7" w:rsidRDefault="00D171B7" w:rsidP="00D171B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171B7" w:rsidRDefault="00D171B7" w:rsidP="00D171B7">
            <w:pPr>
              <w:rPr>
                <w:sz w:val="28"/>
                <w:szCs w:val="28"/>
              </w:rPr>
            </w:pPr>
          </w:p>
        </w:tc>
      </w:tr>
      <w:tr w:rsidR="00D171B7" w:rsidTr="0034277C">
        <w:tc>
          <w:tcPr>
            <w:tcW w:w="7508" w:type="dxa"/>
          </w:tcPr>
          <w:p w:rsidR="00D171B7" w:rsidRPr="0034277C" w:rsidRDefault="00D171B7" w:rsidP="0034277C">
            <w:pPr>
              <w:pStyle w:val="PargrafodaLista"/>
              <w:numPr>
                <w:ilvl w:val="0"/>
                <w:numId w:val="2"/>
              </w:numPr>
              <w:ind w:left="313"/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34277C">
              <w:rPr>
                <w:rFonts w:asciiTheme="minorHAnsi" w:eastAsiaTheme="majorEastAsia" w:hAnsiTheme="minorHAnsi" w:cstheme="majorBidi"/>
                <w:kern w:val="24"/>
                <w:sz w:val="28"/>
                <w:szCs w:val="28"/>
              </w:rPr>
              <w:t>Demonstração do Resultado do Exercício</w:t>
            </w:r>
          </w:p>
        </w:tc>
        <w:tc>
          <w:tcPr>
            <w:tcW w:w="799" w:type="dxa"/>
          </w:tcPr>
          <w:p w:rsidR="00D171B7" w:rsidRDefault="00D171B7" w:rsidP="00D171B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171B7" w:rsidRDefault="00D171B7" w:rsidP="00D171B7">
            <w:pPr>
              <w:rPr>
                <w:sz w:val="28"/>
                <w:szCs w:val="28"/>
              </w:rPr>
            </w:pPr>
          </w:p>
        </w:tc>
      </w:tr>
      <w:tr w:rsidR="00D171B7" w:rsidTr="0034277C">
        <w:tc>
          <w:tcPr>
            <w:tcW w:w="7508" w:type="dxa"/>
          </w:tcPr>
          <w:p w:rsidR="00D171B7" w:rsidRPr="0034277C" w:rsidRDefault="00D171B7" w:rsidP="0034277C">
            <w:pPr>
              <w:pStyle w:val="PargrafodaLista"/>
              <w:numPr>
                <w:ilvl w:val="0"/>
                <w:numId w:val="2"/>
              </w:numPr>
              <w:ind w:left="313"/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34277C">
              <w:rPr>
                <w:rFonts w:asciiTheme="minorHAnsi" w:eastAsiaTheme="majorEastAsia" w:hAnsiTheme="minorHAnsi" w:cstheme="majorBidi"/>
                <w:kern w:val="24"/>
                <w:sz w:val="28"/>
                <w:szCs w:val="28"/>
              </w:rPr>
              <w:t>Demonstrativo dos Fluxos de Caixa</w:t>
            </w:r>
          </w:p>
        </w:tc>
        <w:tc>
          <w:tcPr>
            <w:tcW w:w="799" w:type="dxa"/>
          </w:tcPr>
          <w:p w:rsidR="00D171B7" w:rsidRDefault="00D171B7" w:rsidP="00D171B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171B7" w:rsidRDefault="00D171B7" w:rsidP="00D171B7">
            <w:pPr>
              <w:rPr>
                <w:sz w:val="28"/>
                <w:szCs w:val="28"/>
              </w:rPr>
            </w:pPr>
          </w:p>
        </w:tc>
      </w:tr>
      <w:tr w:rsidR="00D171B7" w:rsidTr="0034277C">
        <w:tc>
          <w:tcPr>
            <w:tcW w:w="7508" w:type="dxa"/>
          </w:tcPr>
          <w:p w:rsidR="00D171B7" w:rsidRPr="0034277C" w:rsidRDefault="00D171B7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sz w:val="28"/>
                <w:szCs w:val="28"/>
              </w:rPr>
            </w:pPr>
            <w:r w:rsidRPr="0034277C">
              <w:rPr>
                <w:rFonts w:asciiTheme="minorHAnsi" w:hAnsiTheme="minorHAnsi"/>
                <w:sz w:val="28"/>
                <w:szCs w:val="28"/>
              </w:rPr>
              <w:t>Comprovante de remessa, à Receita Federal do Brasil, da Escrituração Contábil Digital - ECD</w:t>
            </w:r>
          </w:p>
        </w:tc>
        <w:tc>
          <w:tcPr>
            <w:tcW w:w="799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</w:tr>
      <w:tr w:rsidR="00D171B7" w:rsidTr="0034277C">
        <w:tc>
          <w:tcPr>
            <w:tcW w:w="7508" w:type="dxa"/>
          </w:tcPr>
          <w:p w:rsidR="00D171B7" w:rsidRPr="0034277C" w:rsidRDefault="00D171B7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sz w:val="28"/>
                <w:szCs w:val="28"/>
              </w:rPr>
            </w:pPr>
            <w:r w:rsidRPr="0034277C">
              <w:rPr>
                <w:rFonts w:asciiTheme="minorHAnsi" w:hAnsiTheme="minorHAnsi"/>
                <w:sz w:val="28"/>
                <w:szCs w:val="28"/>
              </w:rPr>
              <w:t>Certidão de Regularidade do Conselho Regional de Contabilidade do profissional de contabilidade</w:t>
            </w:r>
          </w:p>
        </w:tc>
        <w:tc>
          <w:tcPr>
            <w:tcW w:w="799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</w:tr>
      <w:tr w:rsidR="00D171B7" w:rsidTr="0034277C">
        <w:tc>
          <w:tcPr>
            <w:tcW w:w="7508" w:type="dxa"/>
          </w:tcPr>
          <w:p w:rsidR="00D171B7" w:rsidRPr="0034277C" w:rsidRDefault="00D171B7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sz w:val="28"/>
                <w:szCs w:val="28"/>
              </w:rPr>
            </w:pPr>
            <w:r w:rsidRPr="0034277C">
              <w:rPr>
                <w:rFonts w:asciiTheme="minorHAnsi" w:hAnsiTheme="minorHAnsi"/>
                <w:sz w:val="28"/>
                <w:szCs w:val="28"/>
              </w:rPr>
              <w:t>Extratos bancários de todo o exercício financeiro, em forma definitiva e com validade legal de todas as contas do partido</w:t>
            </w:r>
          </w:p>
        </w:tc>
        <w:tc>
          <w:tcPr>
            <w:tcW w:w="799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</w:tr>
      <w:tr w:rsidR="00D171B7" w:rsidTr="0034277C">
        <w:tc>
          <w:tcPr>
            <w:tcW w:w="7508" w:type="dxa"/>
          </w:tcPr>
          <w:p w:rsidR="00D171B7" w:rsidRPr="0034277C" w:rsidRDefault="00D171B7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34277C">
              <w:rPr>
                <w:rFonts w:asciiTheme="minorHAnsi" w:hAnsiTheme="minorHAnsi"/>
                <w:sz w:val="28"/>
                <w:szCs w:val="28"/>
              </w:rPr>
              <w:t>Parecer</w:t>
            </w:r>
            <w:proofErr w:type="spellEnd"/>
            <w:r w:rsidRPr="0034277C">
              <w:rPr>
                <w:rFonts w:asciiTheme="minorHAnsi" w:hAnsiTheme="minorHAnsi"/>
                <w:sz w:val="28"/>
                <w:szCs w:val="28"/>
              </w:rPr>
              <w:t xml:space="preserve"> da Comissão Executiva ou do Conselho Fiscal do partido, se houver, sobre as respectivas contas</w:t>
            </w:r>
          </w:p>
        </w:tc>
        <w:tc>
          <w:tcPr>
            <w:tcW w:w="799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</w:tr>
      <w:tr w:rsidR="00D171B7" w:rsidTr="0034277C">
        <w:tc>
          <w:tcPr>
            <w:tcW w:w="7508" w:type="dxa"/>
          </w:tcPr>
          <w:p w:rsidR="00D171B7" w:rsidRPr="0034277C" w:rsidRDefault="00D171B7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sz w:val="28"/>
                <w:szCs w:val="28"/>
              </w:rPr>
            </w:pPr>
            <w:r w:rsidRPr="0034277C">
              <w:rPr>
                <w:rFonts w:asciiTheme="minorHAnsi" w:hAnsiTheme="minorHAnsi"/>
                <w:sz w:val="28"/>
                <w:szCs w:val="28"/>
              </w:rPr>
              <w:t xml:space="preserve">Instrumento de mandato para constituição de advogado para a prestação de contas </w:t>
            </w: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 xml:space="preserve">do partido </w:t>
            </w:r>
          </w:p>
        </w:tc>
        <w:tc>
          <w:tcPr>
            <w:tcW w:w="799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</w:tr>
      <w:tr w:rsidR="00D171B7" w:rsidTr="0034277C">
        <w:tc>
          <w:tcPr>
            <w:tcW w:w="7508" w:type="dxa"/>
          </w:tcPr>
          <w:p w:rsidR="00D171B7" w:rsidRPr="0034277C" w:rsidRDefault="00D171B7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sz w:val="28"/>
                <w:szCs w:val="28"/>
              </w:rPr>
            </w:pPr>
            <w:r w:rsidRPr="0034277C">
              <w:rPr>
                <w:rFonts w:asciiTheme="minorHAnsi" w:hAnsiTheme="minorHAnsi"/>
                <w:sz w:val="28"/>
                <w:szCs w:val="28"/>
              </w:rPr>
              <w:t xml:space="preserve">Instrumento de mandato para constituição de advogado para a prestação de contas </w:t>
            </w: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dos responsáveis partidários (atuais e do exercício a que se referem as contas)</w:t>
            </w:r>
          </w:p>
        </w:tc>
        <w:tc>
          <w:tcPr>
            <w:tcW w:w="799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171B7" w:rsidRDefault="00D171B7">
            <w:pPr>
              <w:rPr>
                <w:sz w:val="28"/>
                <w:szCs w:val="28"/>
              </w:rPr>
            </w:pPr>
          </w:p>
        </w:tc>
      </w:tr>
      <w:tr w:rsidR="00D0386E" w:rsidTr="0034277C">
        <w:tc>
          <w:tcPr>
            <w:tcW w:w="7508" w:type="dxa"/>
          </w:tcPr>
          <w:p w:rsidR="00D0386E" w:rsidRPr="0034277C" w:rsidRDefault="00D0386E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sz w:val="28"/>
                <w:szCs w:val="28"/>
              </w:rPr>
            </w:pPr>
            <w:r w:rsidRPr="0034277C">
              <w:rPr>
                <w:rFonts w:asciiTheme="minorHAnsi" w:hAnsiTheme="minorHAnsi"/>
                <w:sz w:val="28"/>
                <w:szCs w:val="28"/>
              </w:rPr>
              <w:t>Documentos fiscais que comprovem os gastos com recursos oriundos do Fundo Partidário, se houver</w:t>
            </w:r>
          </w:p>
        </w:tc>
        <w:tc>
          <w:tcPr>
            <w:tcW w:w="799" w:type="dxa"/>
          </w:tcPr>
          <w:p w:rsidR="00D0386E" w:rsidRDefault="00D0386E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0386E" w:rsidRDefault="00D0386E">
            <w:pPr>
              <w:rPr>
                <w:sz w:val="28"/>
                <w:szCs w:val="28"/>
              </w:rPr>
            </w:pPr>
          </w:p>
        </w:tc>
      </w:tr>
      <w:tr w:rsidR="00D0386E" w:rsidTr="0034277C">
        <w:tc>
          <w:tcPr>
            <w:tcW w:w="7508" w:type="dxa"/>
          </w:tcPr>
          <w:p w:rsidR="00D0386E" w:rsidRPr="0034277C" w:rsidRDefault="00D0386E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sz w:val="28"/>
                <w:szCs w:val="28"/>
              </w:rPr>
            </w:pPr>
            <w:r w:rsidRPr="0034277C">
              <w:rPr>
                <w:rFonts w:asciiTheme="minorHAnsi" w:hAnsiTheme="minorHAnsi"/>
                <w:sz w:val="28"/>
                <w:szCs w:val="28"/>
              </w:rPr>
              <w:t xml:space="preserve">Cópia da GRU (recolhimento de </w:t>
            </w:r>
            <w:r w:rsidR="0034277C" w:rsidRPr="0034277C">
              <w:rPr>
                <w:rFonts w:asciiTheme="minorHAnsi" w:hAnsiTheme="minorHAnsi"/>
                <w:sz w:val="28"/>
                <w:szCs w:val="28"/>
              </w:rPr>
              <w:t xml:space="preserve">recursos de origem não identificada - </w:t>
            </w:r>
            <w:r w:rsidRPr="0034277C">
              <w:rPr>
                <w:rFonts w:asciiTheme="minorHAnsi" w:hAnsiTheme="minorHAnsi"/>
                <w:sz w:val="28"/>
                <w:szCs w:val="28"/>
              </w:rPr>
              <w:t>RONI e de recursos de fonte vedada, se não estornados), se for o caso</w:t>
            </w:r>
          </w:p>
        </w:tc>
        <w:tc>
          <w:tcPr>
            <w:tcW w:w="799" w:type="dxa"/>
          </w:tcPr>
          <w:p w:rsidR="00D0386E" w:rsidRDefault="00D0386E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0386E" w:rsidRDefault="00D0386E">
            <w:pPr>
              <w:rPr>
                <w:sz w:val="28"/>
                <w:szCs w:val="28"/>
              </w:rPr>
            </w:pPr>
          </w:p>
        </w:tc>
      </w:tr>
      <w:tr w:rsidR="00D0386E" w:rsidTr="0034277C">
        <w:tc>
          <w:tcPr>
            <w:tcW w:w="7508" w:type="dxa"/>
          </w:tcPr>
          <w:p w:rsidR="00D0386E" w:rsidRPr="0034277C" w:rsidRDefault="00D0386E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Relação das contas bancárias, gerada pelo SPCA</w:t>
            </w:r>
          </w:p>
        </w:tc>
        <w:tc>
          <w:tcPr>
            <w:tcW w:w="799" w:type="dxa"/>
          </w:tcPr>
          <w:p w:rsidR="00D0386E" w:rsidRDefault="00D0386E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0386E" w:rsidRDefault="00D0386E">
            <w:pPr>
              <w:rPr>
                <w:sz w:val="28"/>
                <w:szCs w:val="28"/>
              </w:rPr>
            </w:pPr>
          </w:p>
        </w:tc>
      </w:tr>
      <w:tr w:rsidR="00D0386E" w:rsidTr="0034277C">
        <w:tc>
          <w:tcPr>
            <w:tcW w:w="7508" w:type="dxa"/>
          </w:tcPr>
          <w:p w:rsidR="00D0386E" w:rsidRPr="0034277C" w:rsidRDefault="00D0386E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 xml:space="preserve">Conciliação bancária, </w:t>
            </w:r>
            <w:r w:rsidR="0034277C" w:rsidRPr="0034277C">
              <w:rPr>
                <w:rFonts w:asciiTheme="minorHAnsi" w:hAnsiTheme="minorHAnsi"/>
                <w:bCs/>
                <w:sz w:val="28"/>
                <w:szCs w:val="28"/>
              </w:rPr>
              <w:t xml:space="preserve">se necessária, </w:t>
            </w: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gerada pelo SPCA</w:t>
            </w:r>
          </w:p>
        </w:tc>
        <w:tc>
          <w:tcPr>
            <w:tcW w:w="799" w:type="dxa"/>
          </w:tcPr>
          <w:p w:rsidR="00D0386E" w:rsidRDefault="00D0386E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0386E" w:rsidRDefault="00D0386E">
            <w:pPr>
              <w:rPr>
                <w:sz w:val="28"/>
                <w:szCs w:val="28"/>
              </w:rPr>
            </w:pPr>
          </w:p>
        </w:tc>
      </w:tr>
      <w:tr w:rsidR="00D0386E" w:rsidTr="0034277C">
        <w:tc>
          <w:tcPr>
            <w:tcW w:w="7508" w:type="dxa"/>
          </w:tcPr>
          <w:p w:rsidR="00D0386E" w:rsidRPr="0034277C" w:rsidRDefault="000E7D20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Relação de agentes responsáveis, gerada pelo SPCA</w:t>
            </w:r>
          </w:p>
        </w:tc>
        <w:tc>
          <w:tcPr>
            <w:tcW w:w="799" w:type="dxa"/>
          </w:tcPr>
          <w:p w:rsidR="00D0386E" w:rsidRDefault="00D0386E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D0386E" w:rsidRDefault="00D0386E">
            <w:pPr>
              <w:rPr>
                <w:sz w:val="28"/>
                <w:szCs w:val="28"/>
              </w:rPr>
            </w:pPr>
          </w:p>
        </w:tc>
      </w:tr>
      <w:tr w:rsidR="000E7D20" w:rsidTr="0034277C">
        <w:tc>
          <w:tcPr>
            <w:tcW w:w="7508" w:type="dxa"/>
          </w:tcPr>
          <w:p w:rsidR="000E7D20" w:rsidRPr="0034277C" w:rsidRDefault="000E7D20" w:rsidP="0034277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3"/>
              <w:textAlignment w:val="baseline"/>
              <w:rPr>
                <w:rFonts w:asciiTheme="minorHAnsi" w:hAnsiTheme="minorHAnsi"/>
                <w:sz w:val="28"/>
                <w:szCs w:val="28"/>
              </w:rPr>
            </w:pP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Demonstrativo dos acordos relativos à assunção de obrigações de outros órgãos partidários, gerad</w:t>
            </w:r>
            <w:r w:rsidR="004521F5"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o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 xml:space="preserve"> pelo SPCA</w:t>
            </w:r>
          </w:p>
        </w:tc>
        <w:tc>
          <w:tcPr>
            <w:tcW w:w="799" w:type="dxa"/>
          </w:tcPr>
          <w:p w:rsidR="000E7D20" w:rsidRDefault="000E7D20" w:rsidP="0034277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0E7D20" w:rsidRDefault="000E7D20" w:rsidP="0034277C">
            <w:pPr>
              <w:rPr>
                <w:sz w:val="28"/>
                <w:szCs w:val="28"/>
              </w:rPr>
            </w:pPr>
          </w:p>
        </w:tc>
      </w:tr>
      <w:tr w:rsidR="000E7D20" w:rsidTr="0034277C">
        <w:tc>
          <w:tcPr>
            <w:tcW w:w="7508" w:type="dxa"/>
          </w:tcPr>
          <w:p w:rsidR="000E7D20" w:rsidRPr="0034277C" w:rsidRDefault="001D379B" w:rsidP="0034277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3"/>
              <w:jc w:val="both"/>
              <w:textAlignment w:val="baseline"/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</w:pP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Demonstrativo de Recursos Recebidos do Fundo Partidário, gerado pelo SPCA</w:t>
            </w:r>
            <w:r w:rsidR="004521F5"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</w:p>
        </w:tc>
        <w:tc>
          <w:tcPr>
            <w:tcW w:w="799" w:type="dxa"/>
          </w:tcPr>
          <w:p w:rsidR="000E7D20" w:rsidRDefault="000E7D20" w:rsidP="0034277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0E7D20" w:rsidRDefault="000E7D20" w:rsidP="0034277C">
            <w:pPr>
              <w:rPr>
                <w:sz w:val="28"/>
                <w:szCs w:val="28"/>
              </w:rPr>
            </w:pPr>
          </w:p>
        </w:tc>
      </w:tr>
      <w:tr w:rsidR="000E7D20" w:rsidTr="0034277C">
        <w:tc>
          <w:tcPr>
            <w:tcW w:w="7508" w:type="dxa"/>
          </w:tcPr>
          <w:p w:rsidR="000E7D20" w:rsidRPr="0034277C" w:rsidRDefault="000E7D20" w:rsidP="0034277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13"/>
              <w:jc w:val="both"/>
              <w:textAlignment w:val="baseline"/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</w:pP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Demonstrativo de Recursos Distribuídos do Fundo Partidário</w:t>
            </w:r>
            <w:r w:rsidR="001D379B"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  <w:r w:rsidR="004521F5"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</w:p>
        </w:tc>
        <w:tc>
          <w:tcPr>
            <w:tcW w:w="799" w:type="dxa"/>
          </w:tcPr>
          <w:p w:rsidR="000E7D20" w:rsidRDefault="000E7D20" w:rsidP="0034277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0E7D20" w:rsidRDefault="000E7D20" w:rsidP="0034277C">
            <w:pPr>
              <w:rPr>
                <w:sz w:val="28"/>
                <w:szCs w:val="28"/>
              </w:rPr>
            </w:pPr>
          </w:p>
        </w:tc>
      </w:tr>
      <w:tr w:rsidR="000E7D20" w:rsidTr="0034277C">
        <w:tc>
          <w:tcPr>
            <w:tcW w:w="7508" w:type="dxa"/>
          </w:tcPr>
          <w:p w:rsidR="000E7D20" w:rsidRPr="0034277C" w:rsidRDefault="004521F5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Demonstrativo de Contribuições Recebidas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</w:p>
        </w:tc>
        <w:tc>
          <w:tcPr>
            <w:tcW w:w="799" w:type="dxa"/>
          </w:tcPr>
          <w:p w:rsidR="000E7D20" w:rsidRDefault="000E7D20" w:rsidP="0034277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0E7D20" w:rsidRDefault="000E7D20" w:rsidP="0034277C">
            <w:pPr>
              <w:rPr>
                <w:sz w:val="28"/>
                <w:szCs w:val="28"/>
              </w:rPr>
            </w:pPr>
          </w:p>
        </w:tc>
      </w:tr>
      <w:tr w:rsidR="004521F5" w:rsidTr="0034277C">
        <w:tc>
          <w:tcPr>
            <w:tcW w:w="7508" w:type="dxa"/>
          </w:tcPr>
          <w:p w:rsidR="004521F5" w:rsidRPr="0034277C" w:rsidRDefault="004521F5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Demonstrativo de Doações Financeiras Recebidas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</w:p>
        </w:tc>
        <w:tc>
          <w:tcPr>
            <w:tcW w:w="799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</w:tr>
      <w:tr w:rsidR="004521F5" w:rsidTr="0034277C">
        <w:tc>
          <w:tcPr>
            <w:tcW w:w="7508" w:type="dxa"/>
          </w:tcPr>
          <w:p w:rsidR="004521F5" w:rsidRPr="0034277C" w:rsidRDefault="004521F5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lastRenderedPageBreak/>
              <w:t>Demonstrativo de Doações Estimáveis Recebidas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</w:p>
        </w:tc>
        <w:tc>
          <w:tcPr>
            <w:tcW w:w="799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</w:tr>
      <w:tr w:rsidR="004521F5" w:rsidTr="0034277C">
        <w:tc>
          <w:tcPr>
            <w:tcW w:w="7508" w:type="dxa"/>
          </w:tcPr>
          <w:p w:rsidR="004521F5" w:rsidRPr="0034277C" w:rsidRDefault="004521F5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Demonstrativo de Obrigações a Pagar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</w:p>
        </w:tc>
        <w:tc>
          <w:tcPr>
            <w:tcW w:w="799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</w:tr>
      <w:tr w:rsidR="004521F5" w:rsidTr="0034277C">
        <w:tc>
          <w:tcPr>
            <w:tcW w:w="7508" w:type="dxa"/>
          </w:tcPr>
          <w:p w:rsidR="004521F5" w:rsidRPr="0034277C" w:rsidRDefault="004521F5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Demonstrativo de Dívidas de Campanha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</w:p>
        </w:tc>
        <w:tc>
          <w:tcPr>
            <w:tcW w:w="799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</w:tr>
      <w:tr w:rsidR="004521F5" w:rsidTr="0034277C">
        <w:tc>
          <w:tcPr>
            <w:tcW w:w="7508" w:type="dxa"/>
          </w:tcPr>
          <w:p w:rsidR="004521F5" w:rsidRPr="0034277C" w:rsidRDefault="004521F5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Demonstrativo de Transferência de Recursos a partidos e candidatos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</w:p>
        </w:tc>
        <w:tc>
          <w:tcPr>
            <w:tcW w:w="799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</w:tr>
      <w:tr w:rsidR="0034277C" w:rsidTr="0034277C">
        <w:tc>
          <w:tcPr>
            <w:tcW w:w="7508" w:type="dxa"/>
          </w:tcPr>
          <w:p w:rsidR="0034277C" w:rsidRPr="0034277C" w:rsidRDefault="0034277C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Demonstrativo de Sobras Financeiras de Campanha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</w:p>
        </w:tc>
        <w:tc>
          <w:tcPr>
            <w:tcW w:w="799" w:type="dxa"/>
          </w:tcPr>
          <w:p w:rsidR="0034277C" w:rsidRDefault="0034277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34277C" w:rsidRDefault="0034277C">
            <w:pPr>
              <w:rPr>
                <w:sz w:val="28"/>
                <w:szCs w:val="28"/>
              </w:rPr>
            </w:pPr>
          </w:p>
        </w:tc>
      </w:tr>
      <w:tr w:rsidR="0034277C" w:rsidTr="0034277C">
        <w:tc>
          <w:tcPr>
            <w:tcW w:w="7508" w:type="dxa"/>
          </w:tcPr>
          <w:p w:rsidR="0034277C" w:rsidRPr="0034277C" w:rsidRDefault="0034277C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Demonstrativo de Sobras de Campanha de Bens (estimáveis em dinheiro)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</w:p>
        </w:tc>
        <w:tc>
          <w:tcPr>
            <w:tcW w:w="799" w:type="dxa"/>
          </w:tcPr>
          <w:p w:rsidR="0034277C" w:rsidRDefault="0034277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34277C" w:rsidRDefault="0034277C">
            <w:pPr>
              <w:rPr>
                <w:sz w:val="28"/>
                <w:szCs w:val="28"/>
              </w:rPr>
            </w:pPr>
          </w:p>
        </w:tc>
      </w:tr>
      <w:tr w:rsidR="004521F5" w:rsidTr="0034277C">
        <w:tc>
          <w:tcPr>
            <w:tcW w:w="7508" w:type="dxa"/>
          </w:tcPr>
          <w:p w:rsidR="004521F5" w:rsidRPr="0034277C" w:rsidRDefault="004521F5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Demonstrativo de Receitas e Gastos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gerado pelo SPCA</w:t>
            </w:r>
          </w:p>
        </w:tc>
        <w:tc>
          <w:tcPr>
            <w:tcW w:w="799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</w:tr>
      <w:tr w:rsidR="004521F5" w:rsidTr="0034277C">
        <w:tc>
          <w:tcPr>
            <w:tcW w:w="7508" w:type="dxa"/>
          </w:tcPr>
          <w:p w:rsidR="004521F5" w:rsidRPr="0034277C" w:rsidRDefault="004521F5" w:rsidP="0034277C">
            <w:pPr>
              <w:pStyle w:val="PargrafodaLista"/>
              <w:numPr>
                <w:ilvl w:val="0"/>
                <w:numId w:val="2"/>
              </w:numPr>
              <w:ind w:left="313"/>
              <w:rPr>
                <w:rFonts w:asciiTheme="minorHAnsi" w:hAnsiTheme="minorHAnsi"/>
                <w:bCs/>
                <w:sz w:val="28"/>
                <w:szCs w:val="28"/>
              </w:rPr>
            </w:pPr>
            <w:r w:rsidRPr="0034277C">
              <w:rPr>
                <w:rFonts w:asciiTheme="minorHAnsi" w:hAnsiTheme="minorHAnsi"/>
                <w:bCs/>
                <w:sz w:val="28"/>
                <w:szCs w:val="28"/>
              </w:rPr>
              <w:t>Notas explicativas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, gerada</w:t>
            </w:r>
            <w:r w:rsidR="0034277C"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>s</w:t>
            </w:r>
            <w:r w:rsidRPr="0034277C">
              <w:rPr>
                <w:rFonts w:asciiTheme="minorHAnsi" w:eastAsiaTheme="majorEastAsia" w:hAnsiTheme="minorHAnsi" w:cstheme="majorBidi"/>
                <w:color w:val="000000" w:themeColor="text1"/>
                <w:kern w:val="24"/>
                <w:sz w:val="28"/>
                <w:szCs w:val="28"/>
              </w:rPr>
              <w:t xml:space="preserve"> pelo SPCA</w:t>
            </w:r>
          </w:p>
        </w:tc>
        <w:tc>
          <w:tcPr>
            <w:tcW w:w="799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</w:tcPr>
          <w:p w:rsidR="004521F5" w:rsidRDefault="004521F5">
            <w:pPr>
              <w:rPr>
                <w:sz w:val="28"/>
                <w:szCs w:val="28"/>
              </w:rPr>
            </w:pPr>
          </w:p>
        </w:tc>
      </w:tr>
    </w:tbl>
    <w:p w:rsidR="00D171B7" w:rsidRPr="00D171B7" w:rsidRDefault="00D171B7">
      <w:pPr>
        <w:rPr>
          <w:sz w:val="28"/>
          <w:szCs w:val="28"/>
        </w:rPr>
      </w:pPr>
      <w:bookmarkStart w:id="0" w:name="_GoBack"/>
      <w:bookmarkEnd w:id="0"/>
    </w:p>
    <w:sectPr w:rsidR="00D171B7" w:rsidRPr="00D171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A76"/>
    <w:multiLevelType w:val="hybridMultilevel"/>
    <w:tmpl w:val="CE509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43161"/>
    <w:multiLevelType w:val="hybridMultilevel"/>
    <w:tmpl w:val="1786CE4E"/>
    <w:lvl w:ilvl="0" w:tplc="432446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D0A4F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FE49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8008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B408D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741D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8A4336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4642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2088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B7"/>
    <w:rsid w:val="000E7D20"/>
    <w:rsid w:val="001D379B"/>
    <w:rsid w:val="0034277C"/>
    <w:rsid w:val="004521F5"/>
    <w:rsid w:val="00606BE9"/>
    <w:rsid w:val="00711826"/>
    <w:rsid w:val="00D0386E"/>
    <w:rsid w:val="00D171B7"/>
    <w:rsid w:val="00D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49783-93DE-4887-9D95-6239740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71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E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Regional Eleitoral de Santa Catarina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Ivete Ana Araldi</dc:creator>
  <cp:keywords/>
  <dc:description/>
  <cp:lastModifiedBy>Ivete Ana Araldi</cp:lastModifiedBy>
  <cp:revision>6</cp:revision>
  <cp:lastPrinted>2018-04-05T20:28:00Z</cp:lastPrinted>
  <dcterms:created xsi:type="dcterms:W3CDTF">2018-04-05T20:08:00Z</dcterms:created>
  <dcterms:modified xsi:type="dcterms:W3CDTF">2018-04-06T17:34:00Z</dcterms:modified>
</cp:coreProperties>
</file>